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D7" w:rsidRPr="00672D2E" w:rsidRDefault="00F13466" w:rsidP="006941D7">
      <w:pPr>
        <w:pStyle w:val="Style13"/>
        <w:widowControl/>
        <w:tabs>
          <w:tab w:val="left" w:pos="662"/>
        </w:tabs>
        <w:spacing w:line="360" w:lineRule="auto"/>
        <w:ind w:firstLine="720"/>
        <w:jc w:val="right"/>
      </w:pPr>
      <w:r>
        <w:t xml:space="preserve">Приложение </w:t>
      </w:r>
    </w:p>
    <w:p w:rsidR="00464713" w:rsidRDefault="006941D7" w:rsidP="00672D2E">
      <w:pPr>
        <w:pStyle w:val="Style13"/>
        <w:widowControl/>
        <w:tabs>
          <w:tab w:val="left" w:pos="662"/>
        </w:tabs>
        <w:spacing w:line="240" w:lineRule="auto"/>
        <w:ind w:firstLine="720"/>
        <w:jc w:val="center"/>
      </w:pPr>
      <w:r w:rsidRPr="00672D2E">
        <w:t xml:space="preserve">Перечень и информация о формах проведения вступительных испытаний по каждой </w:t>
      </w:r>
      <w:bookmarkStart w:id="0" w:name="_GoBack"/>
      <w:bookmarkEnd w:id="0"/>
      <w:r w:rsidRPr="00672D2E">
        <w:t xml:space="preserve">специальности и критерии оценки результатов вступительных испытаний в ординатуру </w:t>
      </w:r>
    </w:p>
    <w:p w:rsidR="00672D2E" w:rsidRDefault="00BB15D7" w:rsidP="00672D2E">
      <w:pPr>
        <w:pStyle w:val="Style13"/>
        <w:widowControl/>
        <w:tabs>
          <w:tab w:val="left" w:pos="662"/>
        </w:tabs>
        <w:spacing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ФГБОУ ВО ДГМУ Минздрава России</w:t>
      </w:r>
    </w:p>
    <w:p w:rsidR="002C4B53" w:rsidRPr="00672D2E" w:rsidRDefault="002C4B53" w:rsidP="00672D2E">
      <w:pPr>
        <w:pStyle w:val="Style13"/>
        <w:widowControl/>
        <w:tabs>
          <w:tab w:val="left" w:pos="662"/>
        </w:tabs>
        <w:spacing w:line="240" w:lineRule="auto"/>
        <w:ind w:firstLine="720"/>
        <w:jc w:val="center"/>
      </w:pPr>
    </w:p>
    <w:tbl>
      <w:tblPr>
        <w:tblW w:w="1020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5386"/>
      </w:tblGrid>
      <w:tr w:rsidR="00672D2E" w:rsidRPr="00672D2E" w:rsidTr="00651DD2">
        <w:tc>
          <w:tcPr>
            <w:tcW w:w="1843" w:type="dxa"/>
            <w:vAlign w:val="center"/>
            <w:hideMark/>
          </w:tcPr>
          <w:p w:rsidR="00672D2E" w:rsidRPr="00672D2E" w:rsidRDefault="00672D2E" w:rsidP="0067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специальностей</w:t>
            </w:r>
          </w:p>
        </w:tc>
        <w:tc>
          <w:tcPr>
            <w:tcW w:w="2977" w:type="dxa"/>
            <w:vAlign w:val="center"/>
            <w:hideMark/>
          </w:tcPr>
          <w:p w:rsidR="00672D2E" w:rsidRPr="00672D2E" w:rsidRDefault="00672D2E" w:rsidP="0067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 специальностей</w:t>
            </w:r>
          </w:p>
        </w:tc>
        <w:tc>
          <w:tcPr>
            <w:tcW w:w="5386" w:type="dxa"/>
            <w:vAlign w:val="center"/>
          </w:tcPr>
          <w:p w:rsidR="00672D2E" w:rsidRPr="00672D2E" w:rsidRDefault="00672D2E" w:rsidP="0067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Вступительные испытания</w:t>
            </w:r>
          </w:p>
        </w:tc>
      </w:tr>
      <w:tr w:rsidR="00672D2E" w:rsidRPr="00672D2E" w:rsidTr="00651DD2">
        <w:tc>
          <w:tcPr>
            <w:tcW w:w="10206" w:type="dxa"/>
            <w:gridSpan w:val="3"/>
          </w:tcPr>
          <w:p w:rsidR="00672D2E" w:rsidRPr="00672D2E" w:rsidRDefault="00672D2E" w:rsidP="0067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31.00.00 КЛИНИЧЕСКАЯ МЕДИЦИНА</w:t>
            </w:r>
          </w:p>
        </w:tc>
      </w:tr>
      <w:tr w:rsidR="00672D2E" w:rsidRPr="00672D2E" w:rsidTr="00651DD2">
        <w:tc>
          <w:tcPr>
            <w:tcW w:w="1843" w:type="dxa"/>
            <w:hideMark/>
          </w:tcPr>
          <w:p w:rsidR="00672D2E" w:rsidRPr="00672D2E" w:rsidRDefault="00672D2E" w:rsidP="0067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2977" w:type="dxa"/>
            <w:hideMark/>
          </w:tcPr>
          <w:p w:rsidR="00672D2E" w:rsidRPr="00672D2E" w:rsidRDefault="00672D2E" w:rsidP="0067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5386" w:type="dxa"/>
            <w:vAlign w:val="center"/>
          </w:tcPr>
          <w:p w:rsidR="00672D2E" w:rsidRDefault="00651DD2" w:rsidP="002C4B53">
            <w:pPr>
              <w:pStyle w:val="ConsPlusNormal"/>
              <w:ind w:firstLine="540"/>
              <w:jc w:val="both"/>
            </w:pPr>
            <w:r w:rsidRPr="00651DD2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DD2">
              <w:rPr>
                <w:rFonts w:ascii="Times New Roman" w:hAnsi="Times New Roman" w:cs="Times New Roman"/>
                <w:sz w:val="24"/>
                <w:szCs w:val="24"/>
              </w:rPr>
              <w:t>На решение тестовых заданий отводится 60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5D7" w:rsidRPr="00672D2E" w:rsidTr="00651DD2">
        <w:tc>
          <w:tcPr>
            <w:tcW w:w="1843" w:type="dxa"/>
            <w:hideMark/>
          </w:tcPr>
          <w:p w:rsidR="00BB15D7" w:rsidRPr="00672D2E" w:rsidRDefault="00BB15D7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2977" w:type="dxa"/>
            <w:hideMark/>
          </w:tcPr>
          <w:p w:rsidR="00BB15D7" w:rsidRPr="00672D2E" w:rsidRDefault="00BB15D7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5386" w:type="dxa"/>
          </w:tcPr>
          <w:p w:rsidR="00BB15D7" w:rsidRDefault="00651DD2" w:rsidP="002C4B53">
            <w:pPr>
              <w:spacing w:after="0" w:line="240" w:lineRule="auto"/>
              <w:jc w:val="both"/>
            </w:pPr>
            <w:r w:rsidRPr="00651DD2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DD2">
              <w:rPr>
                <w:rFonts w:ascii="Times New Roman" w:hAnsi="Times New Roman" w:cs="Times New Roman"/>
                <w:sz w:val="24"/>
                <w:szCs w:val="24"/>
              </w:rPr>
              <w:t>На решение тестовых заданий отводится 60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31.08.07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31.08.09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31.08.11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31.08.16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31.08.19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проводится с использованием тестовых заданий, комплектуемых автоматически </w:t>
            </w:r>
            <w:r w:rsidRPr="0077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31.08.21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31.08.32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31.08.35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31.08.36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31.08.37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31.08.42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31.08.49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</w:t>
            </w:r>
            <w:r w:rsidRPr="0077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31.08.50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31.08.51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31.08.53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31.08.54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31.08.57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31.08.58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31.08.59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31.08.66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проводится с использованием тестовых заданий, комплектуемых автоматически путем случайной выборки 60 тестовых заданий из </w:t>
            </w:r>
            <w:r w:rsidRPr="0077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31.08.67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31.08.68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31.08.71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31.08.72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31.08.73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31.08.74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51DD2" w:rsidRPr="00672D2E" w:rsidTr="00651DD2">
        <w:tc>
          <w:tcPr>
            <w:tcW w:w="1843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31.08.75</w:t>
            </w:r>
          </w:p>
        </w:tc>
        <w:tc>
          <w:tcPr>
            <w:tcW w:w="2977" w:type="dxa"/>
            <w:hideMark/>
          </w:tcPr>
          <w:p w:rsidR="00651DD2" w:rsidRPr="00672D2E" w:rsidRDefault="00651DD2" w:rsidP="00BB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5386" w:type="dxa"/>
          </w:tcPr>
          <w:p w:rsidR="00651DD2" w:rsidRDefault="00651DD2" w:rsidP="002C4B53">
            <w:pPr>
              <w:spacing w:after="0" w:line="240" w:lineRule="auto"/>
              <w:jc w:val="both"/>
            </w:pPr>
            <w:r w:rsidRPr="00772777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      </w:r>
          </w:p>
        </w:tc>
      </w:tr>
      <w:tr w:rsidR="00672D2E" w:rsidRPr="00672D2E" w:rsidTr="00651DD2">
        <w:tc>
          <w:tcPr>
            <w:tcW w:w="10206" w:type="dxa"/>
            <w:gridSpan w:val="3"/>
          </w:tcPr>
          <w:p w:rsidR="002C4B53" w:rsidRDefault="002C4B53" w:rsidP="002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D2E" w:rsidRPr="00672D2E" w:rsidRDefault="00672D2E" w:rsidP="002C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32.00.00 НАУКИ О ЗДОРОВЬЕ И ПРОФИЛАКТИЧЕСКАЯ МЕДИЦИНА</w:t>
            </w:r>
          </w:p>
        </w:tc>
      </w:tr>
      <w:tr w:rsidR="00672D2E" w:rsidRPr="00672D2E" w:rsidTr="00651DD2">
        <w:tc>
          <w:tcPr>
            <w:tcW w:w="1843" w:type="dxa"/>
            <w:hideMark/>
          </w:tcPr>
          <w:p w:rsidR="00672D2E" w:rsidRPr="00672D2E" w:rsidRDefault="00672D2E" w:rsidP="0067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32.08.07</w:t>
            </w:r>
          </w:p>
        </w:tc>
        <w:tc>
          <w:tcPr>
            <w:tcW w:w="2977" w:type="dxa"/>
            <w:hideMark/>
          </w:tcPr>
          <w:p w:rsidR="00672D2E" w:rsidRPr="00672D2E" w:rsidRDefault="00672D2E" w:rsidP="0067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гигиена</w:t>
            </w:r>
          </w:p>
        </w:tc>
        <w:tc>
          <w:tcPr>
            <w:tcW w:w="5386" w:type="dxa"/>
            <w:vAlign w:val="center"/>
          </w:tcPr>
          <w:p w:rsidR="00672D2E" w:rsidRDefault="00651DD2" w:rsidP="002C4B53">
            <w:pPr>
              <w:spacing w:after="0" w:line="240" w:lineRule="auto"/>
              <w:jc w:val="center"/>
            </w:pPr>
            <w:r w:rsidRPr="00651DD2">
              <w:rPr>
                <w:rFonts w:ascii="Times New Roman" w:hAnsi="Times New Roman" w:cs="Times New Roman"/>
                <w:sz w:val="24"/>
                <w:szCs w:val="24"/>
              </w:rPr>
      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DD2">
              <w:rPr>
                <w:rFonts w:ascii="Times New Roman" w:hAnsi="Times New Roman" w:cs="Times New Roman"/>
                <w:sz w:val="24"/>
                <w:szCs w:val="24"/>
              </w:rPr>
              <w:t>На решение тестовых заданий отводится 60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2D2E" w:rsidRPr="00672D2E" w:rsidRDefault="00672D2E" w:rsidP="00651DD2">
      <w:pPr>
        <w:pStyle w:val="Style13"/>
        <w:widowControl/>
        <w:tabs>
          <w:tab w:val="left" w:pos="662"/>
        </w:tabs>
        <w:spacing w:line="360" w:lineRule="auto"/>
        <w:ind w:firstLine="663"/>
        <w:jc w:val="center"/>
        <w:rPr>
          <w:rStyle w:val="FontStyle16"/>
          <w:b/>
          <w:sz w:val="24"/>
          <w:szCs w:val="24"/>
        </w:rPr>
      </w:pPr>
    </w:p>
    <w:sectPr w:rsidR="00672D2E" w:rsidRPr="00672D2E" w:rsidSect="00205DED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7EB774"/>
    <w:lvl w:ilvl="0">
      <w:numFmt w:val="bullet"/>
      <w:lvlText w:val="*"/>
      <w:lvlJc w:val="left"/>
    </w:lvl>
  </w:abstractNum>
  <w:abstractNum w:abstractNumId="1">
    <w:nsid w:val="694418E1"/>
    <w:multiLevelType w:val="hybridMultilevel"/>
    <w:tmpl w:val="A3C8DD0C"/>
    <w:lvl w:ilvl="0" w:tplc="02D4DF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69"/>
    <w:rsid w:val="00205DED"/>
    <w:rsid w:val="002C4B53"/>
    <w:rsid w:val="00464713"/>
    <w:rsid w:val="004B7653"/>
    <w:rsid w:val="00651DD2"/>
    <w:rsid w:val="00672D2E"/>
    <w:rsid w:val="006941D7"/>
    <w:rsid w:val="00875B66"/>
    <w:rsid w:val="00B81EE1"/>
    <w:rsid w:val="00B8500A"/>
    <w:rsid w:val="00BA5C69"/>
    <w:rsid w:val="00BB15D7"/>
    <w:rsid w:val="00E40560"/>
    <w:rsid w:val="00F1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A5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5C6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5C69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5C69"/>
    <w:pPr>
      <w:widowControl w:val="0"/>
      <w:autoSpaceDE w:val="0"/>
      <w:autoSpaceDN w:val="0"/>
      <w:adjustRightInd w:val="0"/>
      <w:spacing w:after="0" w:line="320" w:lineRule="exact"/>
      <w:ind w:hanging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BA5C6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9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A5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5C6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5C69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5C69"/>
    <w:pPr>
      <w:widowControl w:val="0"/>
      <w:autoSpaceDE w:val="0"/>
      <w:autoSpaceDN w:val="0"/>
      <w:adjustRightInd w:val="0"/>
      <w:spacing w:after="0" w:line="320" w:lineRule="exact"/>
      <w:ind w:hanging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BA5C6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9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Аминат</cp:lastModifiedBy>
  <cp:revision>11</cp:revision>
  <dcterms:created xsi:type="dcterms:W3CDTF">2015-06-22T10:01:00Z</dcterms:created>
  <dcterms:modified xsi:type="dcterms:W3CDTF">2019-03-28T15:39:00Z</dcterms:modified>
</cp:coreProperties>
</file>