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C2" w:rsidRPr="00B15EC2" w:rsidRDefault="00B15EC2" w:rsidP="00B15EC2">
      <w:pPr>
        <w:ind w:firstLine="709"/>
        <w:jc w:val="center"/>
        <w:rPr>
          <w:b/>
          <w:sz w:val="28"/>
          <w:szCs w:val="28"/>
        </w:rPr>
      </w:pPr>
      <w:r w:rsidRPr="00B15EC2">
        <w:rPr>
          <w:b/>
          <w:sz w:val="28"/>
          <w:szCs w:val="28"/>
        </w:rPr>
        <w:t>Перечень необходимых документов</w:t>
      </w:r>
    </w:p>
    <w:p w:rsidR="000D6B50" w:rsidRDefault="000D6B50" w:rsidP="000D6B50">
      <w:pPr>
        <w:ind w:firstLine="709"/>
        <w:rPr>
          <w:b/>
        </w:rPr>
      </w:pPr>
    </w:p>
    <w:p w:rsidR="000D6B50" w:rsidRPr="000D6B50" w:rsidRDefault="000D6B50" w:rsidP="000D6B50">
      <w:pPr>
        <w:ind w:firstLine="709"/>
        <w:rPr>
          <w:b/>
        </w:rPr>
      </w:pPr>
      <w:r w:rsidRPr="000D6B50">
        <w:rPr>
          <w:b/>
        </w:rPr>
        <w:t>Перечень документов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outlineLvl w:val="1"/>
      </w:pPr>
      <w:r w:rsidRPr="000D6B50">
        <w:t>1. Лица, желающие поступить в Университет, представляют в Приемную комиссию следующие документы:</w:t>
      </w:r>
    </w:p>
    <w:p w:rsidR="000D6B50" w:rsidRPr="000D6B50" w:rsidRDefault="000D6B50" w:rsidP="000D6B50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0D6B50">
        <w:rPr>
          <w:rFonts w:eastAsia="Calibri"/>
        </w:rPr>
        <w:t>Заявление по форме, согласно Приложению № 3 к настоящим Правилам приема, подписанное лицом, поступающим в Университет</w:t>
      </w:r>
      <w:r w:rsidRPr="000D6B50">
        <w:t>;</w:t>
      </w:r>
    </w:p>
    <w:p w:rsidR="000D6B50" w:rsidRPr="000D6B50" w:rsidRDefault="000D6B50" w:rsidP="000D6B50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0D6B50">
        <w:rPr>
          <w:rFonts w:eastAsia="Calibri"/>
        </w:rPr>
        <w:t>Документ, удостоверяющий личность (и гражданство)</w:t>
      </w:r>
      <w:r w:rsidRPr="000D6B50">
        <w:t>;</w:t>
      </w:r>
    </w:p>
    <w:p w:rsidR="000D6B50" w:rsidRPr="000D6B50" w:rsidRDefault="000D6B50" w:rsidP="000D6B5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</w:rPr>
      </w:pPr>
      <w:r w:rsidRPr="000D6B50">
        <w:rPr>
          <w:rFonts w:eastAsia="Calibri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0D6B50" w:rsidRPr="000D6B50" w:rsidRDefault="000D6B50" w:rsidP="000D6B50">
      <w:pPr>
        <w:numPr>
          <w:ilvl w:val="0"/>
          <w:numId w:val="1"/>
        </w:numPr>
        <w:jc w:val="both"/>
      </w:pPr>
      <w:r w:rsidRPr="000D6B50">
        <w:rPr>
          <w:rFonts w:eastAsia="Calibri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</w:t>
      </w:r>
      <w:r w:rsidRPr="000D6B50">
        <w:t>;</w:t>
      </w:r>
    </w:p>
    <w:p w:rsidR="000D6B50" w:rsidRPr="000D6B50" w:rsidRDefault="000D6B50" w:rsidP="000D6B50">
      <w:pPr>
        <w:numPr>
          <w:ilvl w:val="0"/>
          <w:numId w:val="1"/>
        </w:numPr>
        <w:jc w:val="both"/>
      </w:pPr>
      <w:r w:rsidRPr="000D6B50">
        <w:t xml:space="preserve">2 </w:t>
      </w:r>
      <w:r w:rsidRPr="000D6B50">
        <w:rPr>
          <w:u w:val="single"/>
        </w:rPr>
        <w:t>одинаковых</w:t>
      </w:r>
      <w:r w:rsidRPr="000D6B50">
        <w:t xml:space="preserve"> фотографии размером 3х4 см;</w:t>
      </w:r>
    </w:p>
    <w:p w:rsidR="000D6B50" w:rsidRPr="000D6B50" w:rsidRDefault="000D6B50" w:rsidP="000D6B50">
      <w:pPr>
        <w:numPr>
          <w:ilvl w:val="0"/>
          <w:numId w:val="1"/>
        </w:numPr>
        <w:jc w:val="both"/>
      </w:pPr>
      <w:r w:rsidRPr="000D6B50">
        <w:t>Согласие абитуриента на обработку персональных данных по форме, согласно Приложению №2 к настоящим Правилам приема.</w:t>
      </w:r>
    </w:p>
    <w:p w:rsidR="000D6B50" w:rsidRPr="000D6B50" w:rsidRDefault="000D6B50" w:rsidP="000D6B50">
      <w:pPr>
        <w:ind w:firstLine="709"/>
        <w:jc w:val="both"/>
      </w:pPr>
      <w:r w:rsidRPr="000D6B50">
        <w:t>2. При необходимости создания специальных условий при проведении вступительных испытаний поступающий представляет документ, подтверждающий инвалидность (указанный документ принимается приемной комиссией,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выдачи).</w:t>
      </w:r>
    </w:p>
    <w:p w:rsidR="000D6B50" w:rsidRPr="000D6B50" w:rsidRDefault="000D6B50" w:rsidP="000D6B50">
      <w:pPr>
        <w:ind w:firstLine="709"/>
        <w:jc w:val="both"/>
      </w:pPr>
      <w:r w:rsidRPr="000D6B50">
        <w:t>3. При приеме на обучение по направлению 44.06.01 «Образование и педагогические науки» поступающие предоставляют сведения о прохождении ими предварительного медицинского осмотра.</w:t>
      </w:r>
    </w:p>
    <w:p w:rsidR="000D6B50" w:rsidRPr="000D6B50" w:rsidRDefault="000D6B50" w:rsidP="000D6B50">
      <w:pPr>
        <w:ind w:firstLine="709"/>
        <w:jc w:val="both"/>
      </w:pPr>
      <w:r w:rsidRPr="000D6B50">
        <w:t>Порядок и сроки прохождения абитуриентами предварительного медицинского осмотра могут определяться приказом по Университету.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>4. По каждой из программ поступающий может одновременно подать заявления о приеме для обучения по различным формам обучения.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>По каждому условию поступления и (или) основанию приема поступающий подает отдельное заявление.</w:t>
      </w:r>
    </w:p>
    <w:p w:rsidR="000D6B50" w:rsidRPr="000D6B50" w:rsidRDefault="000D6B50" w:rsidP="000D6B5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D6B50">
        <w:rPr>
          <w:rFonts w:eastAsia="Calibri"/>
        </w:rPr>
        <w:t>5. Поступающий при посещении Приемной комиссии предъявляет оригинал документа, удостоверяющего личность.</w:t>
      </w:r>
    </w:p>
    <w:p w:rsidR="000D6B50" w:rsidRPr="000D6B50" w:rsidRDefault="000D6B50" w:rsidP="000D6B5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D6B50">
        <w:rPr>
          <w:rFonts w:eastAsia="Calibri"/>
        </w:rPr>
        <w:t xml:space="preserve">6. Соотечественники, проживающие за рубежом, вправе представить заявление о принадлежности к соотечественникам (по форме, согласно Приложению № 8 к настоящим Правилам приема) с приложением документов, подтверждающих принадлежность к соотечественникам (в соответствии с подп. 1 п. 3 ст. 1, ч.2 ст. 3 ФЗ «О государственной политике Российской Федерации в отношении соотечественников за рубежом»), а также документов, подтверждающих соответствие требований, предусмотренных ч.6 ст. 17 ФЗ "О государственной политике Российской Федерации в отношении соотечественников за рубежом". </w:t>
      </w:r>
    </w:p>
    <w:p w:rsidR="00B15EC2" w:rsidRDefault="00B15EC2" w:rsidP="00B15EC2">
      <w:pPr>
        <w:ind w:firstLine="709"/>
        <w:rPr>
          <w:b/>
        </w:rPr>
      </w:pPr>
    </w:p>
    <w:p w:rsidR="000D6B50" w:rsidRPr="000D6B50" w:rsidRDefault="000D6B50" w:rsidP="000D6B50">
      <w:pPr>
        <w:ind w:firstLine="709"/>
        <w:rPr>
          <w:b/>
        </w:rPr>
      </w:pPr>
      <w:bookmarkStart w:id="0" w:name="_GoBack"/>
      <w:bookmarkEnd w:id="0"/>
      <w:r w:rsidRPr="000D6B50">
        <w:rPr>
          <w:b/>
        </w:rPr>
        <w:t>Требования к документам</w:t>
      </w:r>
    </w:p>
    <w:p w:rsidR="000D6B50" w:rsidRPr="000D6B50" w:rsidRDefault="000D6B50" w:rsidP="000D6B50">
      <w:pPr>
        <w:ind w:firstLine="709"/>
        <w:jc w:val="both"/>
      </w:pPr>
      <w:r w:rsidRPr="000D6B50">
        <w:t>1. Документы (за исключением заявления), представляются в Приемную комиссию в оригинале либо копии по усмотрению поступающего, если иное не предусмотрено законодательством Российской Федерации и настоящими Правилами приема. При этом допускается заверение Приемной комиссией ксерокопий представленных документов - при личном представлении поступающим оригиналов документов.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 xml:space="preserve">2. Заявление о приеме на обучение представляется на русском языке, документы, заполненные на иностранном языке, – с переводом на русский язык, заверенным в </w:t>
      </w:r>
      <w:r w:rsidRPr="000D6B50">
        <w:rPr>
          <w:rFonts w:eastAsia="Calibri"/>
        </w:rPr>
        <w:lastRenderedPageBreak/>
        <w:t xml:space="preserve">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D6B50">
        <w:rPr>
          <w:rFonts w:eastAsia="Calibri"/>
        </w:rPr>
        <w:t>апостиля</w:t>
      </w:r>
      <w:proofErr w:type="spellEnd"/>
      <w:r w:rsidRPr="000D6B50">
        <w:rPr>
          <w:rFonts w:eastAsia="Calibri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D6B50">
        <w:rPr>
          <w:rFonts w:eastAsia="Calibri"/>
        </w:rPr>
        <w:t>апостиля</w:t>
      </w:r>
      <w:proofErr w:type="spellEnd"/>
      <w:r w:rsidRPr="000D6B50">
        <w:rPr>
          <w:rFonts w:eastAsia="Calibri"/>
        </w:rPr>
        <w:t xml:space="preserve"> не требуются).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>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случаев: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>при представлении документа иностранного государства об образовании, выданного иностранной образовательной организацией, включенной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 (утв. Распоряжением Правительства РФ от 30.12.2015 N 2777-р), и который соответствует части 3 статьи 107 Федерального закона "Об образовании в Российской Федерации";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B50">
        <w:rPr>
          <w:rFonts w:eastAsia="Calibri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0D6B50">
        <w:rPr>
          <w:rFonts w:eastAsia="Calibri"/>
        </w:rPr>
        <w:t>4. Документы (за исключением заявления), представляемые в Приемную комиссию средствами ЭИС «Абитуриент ПСТГУ онлайн», подаются в электронной форме в виде преобразованного в электронную форму путем сканирования или фотографирования оригинала документа файлом в формате .</w:t>
      </w:r>
      <w:proofErr w:type="spellStart"/>
      <w:r w:rsidRPr="000D6B50">
        <w:rPr>
          <w:rFonts w:eastAsia="Calibri"/>
        </w:rPr>
        <w:t>pdf</w:t>
      </w:r>
      <w:proofErr w:type="spellEnd"/>
      <w:r w:rsidRPr="000D6B50">
        <w:rPr>
          <w:rFonts w:eastAsia="Calibri"/>
        </w:rPr>
        <w:t xml:space="preserve">, </w:t>
      </w:r>
      <w:proofErr w:type="spellStart"/>
      <w:r w:rsidRPr="000D6B50">
        <w:rPr>
          <w:rFonts w:eastAsia="Calibri"/>
        </w:rPr>
        <w:t>jpeg</w:t>
      </w:r>
      <w:proofErr w:type="spellEnd"/>
      <w:r w:rsidRPr="000D6B50">
        <w:rPr>
          <w:rFonts w:eastAsia="Calibri"/>
        </w:rPr>
        <w:t xml:space="preserve">, </w:t>
      </w:r>
      <w:proofErr w:type="spellStart"/>
      <w:r w:rsidRPr="000D6B50">
        <w:rPr>
          <w:rFonts w:eastAsia="Calibri"/>
        </w:rPr>
        <w:t>gif</w:t>
      </w:r>
      <w:proofErr w:type="spellEnd"/>
      <w:r w:rsidRPr="000D6B50">
        <w:rPr>
          <w:rFonts w:eastAsia="Calibri"/>
        </w:rPr>
        <w:t xml:space="preserve">. 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0D6B50">
        <w:rPr>
          <w:rFonts w:eastAsia="Calibri"/>
        </w:rPr>
        <w:t>5. Наименование загружаемого в ЭИС «Абитуриент ПСТГУ онлайн» файла, содержащего электронную копию документа, должно однозначно отражать наименование документа.</w:t>
      </w:r>
    </w:p>
    <w:p w:rsidR="000D6B50" w:rsidRPr="000D6B50" w:rsidRDefault="000D6B50" w:rsidP="000D6B5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0D6B50">
        <w:rPr>
          <w:rFonts w:eastAsia="Calibri"/>
        </w:rPr>
        <w:t>6. Качество сканирования или фотографирования оригинала документа должно обеспечивать машиночитаемое распознавание реквизитов документа.</w:t>
      </w:r>
    </w:p>
    <w:p w:rsidR="000D6B50" w:rsidRDefault="000D6B50" w:rsidP="00B15EC2">
      <w:pPr>
        <w:ind w:firstLine="709"/>
        <w:rPr>
          <w:b/>
        </w:rPr>
      </w:pPr>
    </w:p>
    <w:sectPr w:rsidR="000D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829"/>
    <w:multiLevelType w:val="hybridMultilevel"/>
    <w:tmpl w:val="A8F8D4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6345CA"/>
    <w:multiLevelType w:val="hybridMultilevel"/>
    <w:tmpl w:val="1720A99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8"/>
    <w:rsid w:val="0004535D"/>
    <w:rsid w:val="000D6B50"/>
    <w:rsid w:val="001E0557"/>
    <w:rsid w:val="00366727"/>
    <w:rsid w:val="00430A48"/>
    <w:rsid w:val="004D68E0"/>
    <w:rsid w:val="00523028"/>
    <w:rsid w:val="00894016"/>
    <w:rsid w:val="00B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D1C9"/>
  <w15:docId w15:val="{78045840-3500-4EB5-82A3-1027159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4442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dcterms:created xsi:type="dcterms:W3CDTF">2015-04-08T11:59:00Z</dcterms:created>
  <dcterms:modified xsi:type="dcterms:W3CDTF">2020-09-29T07:29:00Z</dcterms:modified>
</cp:coreProperties>
</file>