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180" w:lineRule="auto"/>
        <w:jc w:val="center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ПРАВИЛА ПРИЕМА</w:t>
      </w:r>
    </w:p>
    <w:p w:rsidR="00000000" w:rsidDel="00000000" w:rsidP="00000000" w:rsidRDefault="00000000" w:rsidRPr="00000000" w14:paraId="00000002">
      <w:pPr>
        <w:shd w:fill="ffffff" w:val="clear"/>
        <w:spacing w:after="180" w:lineRule="auto"/>
        <w:jc w:val="center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НА ОБУЧЕНИЕ ПО ОБРАЗОВАТЕЛЬНЫМ ПРОГРАММАМ ВЫСШЕГО ОБРАЗОВАНИЯ — ПРОГРАММАМ ПОДГОТОВКИ НАУЧНО-ПЕДАГОГИЧЕСКИХ КАДРОВ В АСПИРАНТУРЕ</w:t>
      </w:r>
    </w:p>
    <w:p w:rsidR="00000000" w:rsidDel="00000000" w:rsidP="00000000" w:rsidRDefault="00000000" w:rsidRPr="00000000" w14:paraId="00000003">
      <w:pPr>
        <w:shd w:fill="ffffff" w:val="clear"/>
        <w:spacing w:after="180" w:lineRule="auto"/>
        <w:jc w:val="center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ППА-СМК-707-2021</w:t>
      </w:r>
    </w:p>
    <w:p w:rsidR="00000000" w:rsidDel="00000000" w:rsidP="00000000" w:rsidRDefault="00000000" w:rsidRPr="00000000" w14:paraId="00000004">
      <w:pPr>
        <w:shd w:fill="ffffff" w:val="clear"/>
        <w:spacing w:after="180" w:lineRule="auto"/>
        <w:jc w:val="center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«Национального исследовательского университета ИТМО» (Университет ИТМО)</w:t>
      </w:r>
    </w:p>
    <w:p w:rsidR="00000000" w:rsidDel="00000000" w:rsidP="00000000" w:rsidRDefault="00000000" w:rsidRPr="00000000" w14:paraId="00000005">
      <w:pPr>
        <w:shd w:fill="ffffff" w:val="clear"/>
        <w:spacing w:after="180" w:lineRule="auto"/>
        <w:jc w:val="center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Версия 1.0</w:t>
      </w:r>
    </w:p>
    <w:p w:rsidR="00000000" w:rsidDel="00000000" w:rsidP="00000000" w:rsidRDefault="00000000" w:rsidRPr="00000000" w14:paraId="00000006">
      <w:pPr>
        <w:shd w:fill="ffffff" w:val="clear"/>
        <w:spacing w:after="180" w:lineRule="auto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shd w:fill="ffffff" w:val="clear"/>
        <w:spacing w:after="180" w:before="380" w:line="264" w:lineRule="auto"/>
        <w:jc w:val="center"/>
        <w:rPr>
          <w:color w:val="333333"/>
          <w:sz w:val="57"/>
          <w:szCs w:val="57"/>
        </w:rPr>
      </w:pPr>
      <w:bookmarkStart w:colFirst="0" w:colLast="0" w:name="_ssu3rdxeiin3" w:id="0"/>
      <w:bookmarkEnd w:id="0"/>
      <w:r w:rsidDel="00000000" w:rsidR="00000000" w:rsidRPr="00000000">
        <w:rPr>
          <w:color w:val="333333"/>
          <w:sz w:val="57"/>
          <w:szCs w:val="57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spacing w:after="180" w:lineRule="auto"/>
        <w:jc w:val="center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shd w:fill="ffffff" w:val="clear"/>
        <w:spacing w:after="180" w:before="380" w:line="264" w:lineRule="auto"/>
        <w:jc w:val="center"/>
        <w:rPr>
          <w:color w:val="333333"/>
          <w:sz w:val="57"/>
          <w:szCs w:val="57"/>
        </w:rPr>
      </w:pPr>
      <w:bookmarkStart w:colFirst="0" w:colLast="0" w:name="_jhn1r75151ap" w:id="1"/>
      <w:bookmarkEnd w:id="1"/>
      <w:r w:rsidDel="00000000" w:rsidR="00000000" w:rsidRPr="00000000">
        <w:rPr>
          <w:color w:val="333333"/>
          <w:sz w:val="57"/>
          <w:szCs w:val="57"/>
          <w:rtl w:val="0"/>
        </w:rPr>
        <w:t xml:space="preserve">ОБЩИЕ ПОЛОЖЕНИЯ</w:t>
      </w:r>
    </w:p>
    <w:p w:rsidR="00000000" w:rsidDel="00000000" w:rsidP="00000000" w:rsidRDefault="00000000" w:rsidRPr="00000000" w14:paraId="0000000A">
      <w:pPr>
        <w:numPr>
          <w:ilvl w:val="0"/>
          <w:numId w:val="19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Настоящие Правила приема на обучение по образовательным программам высшего образования - программам подготовки научно-педагогических кадров в аспирантуре (далее - Правила приема, программы аспирантуры) федерального государственного автономного образовательного учреждения высшего образования «Национальный исследовательский университет ИТМО» (далее - Университет ИТМО) определяют условия, порядок организации и проведения приема граждан Российской Федерации, иностранных граждан и лиц без гражданства на обучение по программам аспирантуры, а также особенности проведения вступительных испытаний для граждан с ограниченными возможностями здоровья и вступают в силу 1 октября 2020 года.</w:t>
      </w:r>
    </w:p>
    <w:p w:rsidR="00000000" w:rsidDel="00000000" w:rsidP="00000000" w:rsidRDefault="00000000" w:rsidRPr="00000000" w14:paraId="0000000B">
      <w:pPr>
        <w:numPr>
          <w:ilvl w:val="0"/>
          <w:numId w:val="19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Настоящие Правила приема разработаны в соответствии с:</w:t>
      </w:r>
    </w:p>
    <w:p w:rsidR="00000000" w:rsidDel="00000000" w:rsidP="00000000" w:rsidRDefault="00000000" w:rsidRPr="00000000" w14:paraId="0000000C">
      <w:pPr>
        <w:numPr>
          <w:ilvl w:val="0"/>
          <w:numId w:val="14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Федеральным законом от 29.12.2012 №273-ФЗ «Об образовании в Российской Федерации» (далее – Федеральный закон №273-ФЗ);</w:t>
      </w:r>
    </w:p>
    <w:p w:rsidR="00000000" w:rsidDel="00000000" w:rsidP="00000000" w:rsidRDefault="00000000" w:rsidRPr="00000000" w14:paraId="0000000D">
      <w:pPr>
        <w:numPr>
          <w:ilvl w:val="0"/>
          <w:numId w:val="14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Приказом Министерства образования и науки РФ от 12.01.2017 №13 «Об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аспирантуре»;</w:t>
      </w:r>
    </w:p>
    <w:p w:rsidR="00000000" w:rsidDel="00000000" w:rsidP="00000000" w:rsidRDefault="00000000" w:rsidRPr="00000000" w14:paraId="0000000E">
      <w:pPr>
        <w:numPr>
          <w:ilvl w:val="0"/>
          <w:numId w:val="14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Уставом Университета ИТМО, утвержденным приказом Министерства науки и высшего образования Российской Федерации от 28 декабря 2018 года №1358;</w:t>
      </w:r>
    </w:p>
    <w:p w:rsidR="00000000" w:rsidDel="00000000" w:rsidP="00000000" w:rsidRDefault="00000000" w:rsidRPr="00000000" w14:paraId="0000000F">
      <w:pPr>
        <w:numPr>
          <w:ilvl w:val="0"/>
          <w:numId w:val="14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иными нормативно-правовыми актами Российской Федерации.</w:t>
      </w:r>
    </w:p>
    <w:p w:rsidR="00000000" w:rsidDel="00000000" w:rsidP="00000000" w:rsidRDefault="00000000" w:rsidRPr="00000000" w14:paraId="00000010">
      <w:pPr>
        <w:numPr>
          <w:ilvl w:val="0"/>
          <w:numId w:val="17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К освоению программ аспирантуры допускаются лица, имеющие образование не ниже высшего (специалитет или магистратура),</w:t>
        <w:br w:type="textWrapping"/>
        <w:t xml:space="preserve">подтвержденное документом об образовании и о квалификации, удостоверяющим образование соответствующего уровня (далее - документ установленного образца):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образца;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документ государственного образца об уровне образования и о квалификации, полученный до 1 января 2014 г.;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документ об образовании и о квалификации образца, установленного федеральным государственным бюджетным образовательным учреждением высшего образования «Московский государственный университет имени М.В. Ломоносова» и федеральным государственным бюджетным образовательным учреждением высшего образования «Санкт-Петербургский государственный университет»,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«Сколково», или предусмотренными частью 3 статьи 21 Федерального закона от 29.06.2017 №216-ФЗ «Об инновационных научно-технических центрах и о внесении изменений в отдельные законодательные акты Российской Федерации» организациями, осуществляющими образовательную деятельность на территории инновационного научно-технологического центра;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специалитета или магистратуры) (далее - документ иностранного государства об образовании).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Прием на обучение осуществляется на первый курс.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по договорам об образовании, заключаемым при приеме на обучение за счет средств физических и (или) юридических лиц (далее - договоры об оказании платных образовательных услуг). В рамках контрольных цифр выделяется квота приема на целевое обучение (далее - целевая квота).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Университет ИТМО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000000" w:rsidDel="00000000" w:rsidP="00000000" w:rsidRDefault="00000000" w:rsidRPr="00000000" w14:paraId="00000019">
      <w:pPr>
        <w:numPr>
          <w:ilvl w:val="0"/>
          <w:numId w:val="24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раздельно по каждому направлению подготовки;</w:t>
      </w:r>
    </w:p>
    <w:p w:rsidR="00000000" w:rsidDel="00000000" w:rsidP="00000000" w:rsidRDefault="00000000" w:rsidRPr="00000000" w14:paraId="0000001A">
      <w:pPr>
        <w:numPr>
          <w:ilvl w:val="0"/>
          <w:numId w:val="24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раздельно в рамках контрольных цифр и по договорам об оказании платных образовательных услуг;</w:t>
      </w:r>
    </w:p>
    <w:p w:rsidR="00000000" w:rsidDel="00000000" w:rsidP="00000000" w:rsidRDefault="00000000" w:rsidRPr="00000000" w14:paraId="0000001B">
      <w:pPr>
        <w:numPr>
          <w:ilvl w:val="0"/>
          <w:numId w:val="24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цифр).</w:t>
      </w:r>
    </w:p>
    <w:p w:rsidR="00000000" w:rsidDel="00000000" w:rsidP="00000000" w:rsidRDefault="00000000" w:rsidRPr="00000000" w14:paraId="0000001C">
      <w:pPr>
        <w:numPr>
          <w:ilvl w:val="0"/>
          <w:numId w:val="15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</w:p>
    <w:p w:rsidR="00000000" w:rsidDel="00000000" w:rsidP="00000000" w:rsidRDefault="00000000" w:rsidRPr="00000000" w14:paraId="0000001D">
      <w:pPr>
        <w:numPr>
          <w:ilvl w:val="0"/>
          <w:numId w:val="15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Лица, имеющие диплом об окончании аспирантуры и (или) диплом кандидата наук, не могут быть приняты на обучение на места в рамках контрольных цифр.</w:t>
      </w:r>
    </w:p>
    <w:p w:rsidR="00000000" w:rsidDel="00000000" w:rsidP="00000000" w:rsidRDefault="00000000" w:rsidRPr="00000000" w14:paraId="0000001E">
      <w:pPr>
        <w:numPr>
          <w:ilvl w:val="0"/>
          <w:numId w:val="15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Прием иностранных граждан в Университет ИТМО на обучение по программам аспирантуры осуществляется, за счет бюджетных ассигнований федерального бюджета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гражданства, а также за счет средств физических и юридических лиц в соответствии с договорами об оказании платных образовательных услуг.</w:t>
      </w:r>
    </w:p>
    <w:p w:rsidR="00000000" w:rsidDel="00000000" w:rsidP="00000000" w:rsidRDefault="00000000" w:rsidRPr="00000000" w14:paraId="0000001F">
      <w:pPr>
        <w:numPr>
          <w:ilvl w:val="0"/>
          <w:numId w:val="15"/>
        </w:numPr>
        <w:spacing w:after="18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Организационное обеспечение проведения приема на обучение осуществляется приемной комиссией, создаваемой Университетом ИТМО (далее – Приемная комиссия). Председателем Приемной комиссии является ректор Университета ИТМО. Председатель Приемной комиссии назначает ответственного секретаря Приемной комиссии, который организует ее работу, а также личный прием поступающих, их законных представителей, доверенных лиц.</w:t>
      </w:r>
    </w:p>
    <w:p w:rsidR="00000000" w:rsidDel="00000000" w:rsidP="00000000" w:rsidRDefault="00000000" w:rsidRPr="00000000" w14:paraId="00000020">
      <w:pPr>
        <w:shd w:fill="ffffff" w:val="clear"/>
        <w:spacing w:after="180" w:lineRule="auto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Для проведения вступительных испытаний Университет ИТМО создает экзаменационные и апелляционные комиссии.</w:t>
      </w:r>
    </w:p>
    <w:p w:rsidR="00000000" w:rsidDel="00000000" w:rsidP="00000000" w:rsidRDefault="00000000" w:rsidRPr="00000000" w14:paraId="00000021">
      <w:pPr>
        <w:shd w:fill="ffffff" w:val="clear"/>
        <w:spacing w:after="180" w:lineRule="auto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Полномочия и порядок деятельности Приемной комиссии определяются положением о ней.</w:t>
      </w:r>
    </w:p>
    <w:p w:rsidR="00000000" w:rsidDel="00000000" w:rsidP="00000000" w:rsidRDefault="00000000" w:rsidRPr="00000000" w14:paraId="00000022">
      <w:pPr>
        <w:shd w:fill="ffffff" w:val="clear"/>
        <w:spacing w:after="180" w:lineRule="auto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Полномочия и порядок деятельности экзаменационных и апелляционных комиссий определяются положениями о них, утверждаемыми председателем приемной комиссии.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При приеме на обучение в рамках контрольных цифр по программам аспирантуры по очной форме обучения устанавливаются следующие сроки приема:</w:t>
      </w:r>
    </w:p>
    <w:p w:rsidR="00000000" w:rsidDel="00000000" w:rsidP="00000000" w:rsidRDefault="00000000" w:rsidRPr="00000000" w14:paraId="00000024">
      <w:pPr>
        <w:numPr>
          <w:ilvl w:val="0"/>
          <w:numId w:val="21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срок начала приема документов, необходимых для поступления – 1 апреля;</w:t>
      </w:r>
    </w:p>
    <w:p w:rsidR="00000000" w:rsidDel="00000000" w:rsidP="00000000" w:rsidRDefault="00000000" w:rsidRPr="00000000" w14:paraId="00000025">
      <w:pPr>
        <w:numPr>
          <w:ilvl w:val="0"/>
          <w:numId w:val="22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срок завершения приема документов, необходимых для поступления – 11 августа, 18 часов по местному времени</w:t>
      </w:r>
    </w:p>
    <w:p w:rsidR="00000000" w:rsidDel="00000000" w:rsidP="00000000" w:rsidRDefault="00000000" w:rsidRPr="00000000" w14:paraId="00000026">
      <w:pPr>
        <w:numPr>
          <w:ilvl w:val="0"/>
          <w:numId w:val="22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срок завершения вступительных испытаний – 18 августа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При приеме на обучение по договорам об оказании платных образовательных услуг по очной форме обучения устанавливаются следующие сроки приема:</w:t>
      </w:r>
    </w:p>
    <w:p w:rsidR="00000000" w:rsidDel="00000000" w:rsidP="00000000" w:rsidRDefault="00000000" w:rsidRPr="00000000" w14:paraId="00000028">
      <w:pPr>
        <w:numPr>
          <w:ilvl w:val="0"/>
          <w:numId w:val="11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срок начала приема документов, необходимых для поступления – 1 апреля;</w:t>
      </w:r>
    </w:p>
    <w:p w:rsidR="00000000" w:rsidDel="00000000" w:rsidP="00000000" w:rsidRDefault="00000000" w:rsidRPr="00000000" w14:paraId="00000029">
      <w:pPr>
        <w:numPr>
          <w:ilvl w:val="0"/>
          <w:numId w:val="11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срок завершения приема документов, необходимых для поступления – 11 августа; срок завершения вступительных испытаний – 24 августа.</w:t>
      </w:r>
    </w:p>
    <w:p w:rsidR="00000000" w:rsidDel="00000000" w:rsidP="00000000" w:rsidRDefault="00000000" w:rsidRPr="00000000" w14:paraId="0000002A">
      <w:pPr>
        <w:numPr>
          <w:ilvl w:val="0"/>
          <w:numId w:val="20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Срок завершения приема документов, необходимых для поступления и срок завершения вступительных испытаний, может быть продлен по решению Приемной комиссии.</w:t>
      </w:r>
    </w:p>
    <w:p w:rsidR="00000000" w:rsidDel="00000000" w:rsidP="00000000" w:rsidRDefault="00000000" w:rsidRPr="00000000" w14:paraId="0000002B">
      <w:pPr>
        <w:numPr>
          <w:ilvl w:val="0"/>
          <w:numId w:val="20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Университет ИТМО ознакамливает поступающего и (или) его законного представителя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посредством размещения указанных документов на официальном сайте Университета ИТМО.</w:t>
      </w:r>
    </w:p>
    <w:p w:rsidR="00000000" w:rsidDel="00000000" w:rsidP="00000000" w:rsidRDefault="00000000" w:rsidRPr="00000000" w14:paraId="0000002C">
      <w:pPr>
        <w:numPr>
          <w:ilvl w:val="0"/>
          <w:numId w:val="20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000000" w:rsidDel="00000000" w:rsidP="00000000" w:rsidRDefault="00000000" w:rsidRPr="00000000" w14:paraId="0000002D">
      <w:pPr>
        <w:numPr>
          <w:ilvl w:val="0"/>
          <w:numId w:val="20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Университет ИТМО размещает на официальном сайте в информационно-телекоммуникационной сети «Интернет» (далее – официальный сайт) и на информационном стенде (табло) Приемной комиссии и (или) в электронной информационной системе (далее вместе – информационный стенд) следующую информацию:</w:t>
      </w:r>
    </w:p>
    <w:p w:rsidR="00000000" w:rsidDel="00000000" w:rsidP="00000000" w:rsidRDefault="00000000" w:rsidRPr="00000000" w14:paraId="0000002E">
      <w:pPr>
        <w:numPr>
          <w:ilvl w:val="1"/>
          <w:numId w:val="20"/>
        </w:numPr>
        <w:spacing w:after="0" w:afterAutospacing="0" w:lineRule="auto"/>
        <w:ind w:left="144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не позднее 01 октября:</w:t>
      </w:r>
    </w:p>
    <w:p w:rsidR="00000000" w:rsidDel="00000000" w:rsidP="00000000" w:rsidRDefault="00000000" w:rsidRPr="00000000" w14:paraId="0000002F">
      <w:pPr>
        <w:numPr>
          <w:ilvl w:val="0"/>
          <w:numId w:val="12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правила приема, утвержденные Университетом ИТМО;</w:t>
      </w:r>
    </w:p>
    <w:p w:rsidR="00000000" w:rsidDel="00000000" w:rsidP="00000000" w:rsidRDefault="00000000" w:rsidRPr="00000000" w14:paraId="00000030">
      <w:pPr>
        <w:numPr>
          <w:ilvl w:val="0"/>
          <w:numId w:val="12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информация о сроках начала и завершения приема документов, необходимых для поступления, сроках проведения вступительных испытаний;</w:t>
      </w:r>
    </w:p>
    <w:p w:rsidR="00000000" w:rsidDel="00000000" w:rsidP="00000000" w:rsidRDefault="00000000" w:rsidRPr="00000000" w14:paraId="00000031">
      <w:pPr>
        <w:numPr>
          <w:ilvl w:val="0"/>
          <w:numId w:val="12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условия поступления, указанные в пункте 6 Правил приема;</w:t>
      </w:r>
    </w:p>
    <w:p w:rsidR="00000000" w:rsidDel="00000000" w:rsidP="00000000" w:rsidRDefault="00000000" w:rsidRPr="00000000" w14:paraId="00000032">
      <w:pPr>
        <w:numPr>
          <w:ilvl w:val="0"/>
          <w:numId w:val="12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количество мест для приема на обучение по различным условиям поступления (в рамках контрольных цифр - без выделения целевой квоты);</w:t>
      </w:r>
    </w:p>
    <w:p w:rsidR="00000000" w:rsidDel="00000000" w:rsidP="00000000" w:rsidRDefault="00000000" w:rsidRPr="00000000" w14:paraId="00000033">
      <w:pPr>
        <w:numPr>
          <w:ilvl w:val="0"/>
          <w:numId w:val="12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перечень вступительных испытаний и их приоритетность при ранжировании списков поступающих;</w:t>
      </w:r>
    </w:p>
    <w:p w:rsidR="00000000" w:rsidDel="00000000" w:rsidP="00000000" w:rsidRDefault="00000000" w:rsidRPr="00000000" w14:paraId="00000034">
      <w:pPr>
        <w:numPr>
          <w:ilvl w:val="0"/>
          <w:numId w:val="12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испытания);</w:t>
      </w:r>
    </w:p>
    <w:p w:rsidR="00000000" w:rsidDel="00000000" w:rsidP="00000000" w:rsidRDefault="00000000" w:rsidRPr="00000000" w14:paraId="00000035">
      <w:pPr>
        <w:numPr>
          <w:ilvl w:val="0"/>
          <w:numId w:val="12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информация о формах проведения вступительных испытаний;</w:t>
      </w:r>
    </w:p>
    <w:p w:rsidR="00000000" w:rsidDel="00000000" w:rsidP="00000000" w:rsidRDefault="00000000" w:rsidRPr="00000000" w14:paraId="00000036">
      <w:pPr>
        <w:numPr>
          <w:ilvl w:val="0"/>
          <w:numId w:val="12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программы вступительных испытаний;</w:t>
      </w:r>
    </w:p>
    <w:p w:rsidR="00000000" w:rsidDel="00000000" w:rsidP="00000000" w:rsidRDefault="00000000" w:rsidRPr="00000000" w14:paraId="00000037">
      <w:pPr>
        <w:numPr>
          <w:ilvl w:val="0"/>
          <w:numId w:val="12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информация о языке (языках), на котором осуществляется сдача вступительных испытаний (для каждого вступительного испытания);</w:t>
      </w:r>
    </w:p>
    <w:p w:rsidR="00000000" w:rsidDel="00000000" w:rsidP="00000000" w:rsidRDefault="00000000" w:rsidRPr="00000000" w14:paraId="00000038">
      <w:pPr>
        <w:numPr>
          <w:ilvl w:val="0"/>
          <w:numId w:val="12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информация о порядке учета индивидуальных достижений поступающих;</w:t>
      </w:r>
    </w:p>
    <w:p w:rsidR="00000000" w:rsidDel="00000000" w:rsidP="00000000" w:rsidRDefault="00000000" w:rsidRPr="00000000" w14:paraId="00000039">
      <w:pPr>
        <w:numPr>
          <w:ilvl w:val="0"/>
          <w:numId w:val="12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информация о возможности подачи документов, необходимых для поступления, в электронной форме;</w:t>
      </w:r>
    </w:p>
    <w:p w:rsidR="00000000" w:rsidDel="00000000" w:rsidP="00000000" w:rsidRDefault="00000000" w:rsidRPr="00000000" w14:paraId="0000003A">
      <w:pPr>
        <w:numPr>
          <w:ilvl w:val="0"/>
          <w:numId w:val="12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информация об особенностях проведения вступительных испытаний для поступающих инвалидов;</w:t>
      </w:r>
    </w:p>
    <w:p w:rsidR="00000000" w:rsidDel="00000000" w:rsidP="00000000" w:rsidRDefault="00000000" w:rsidRPr="00000000" w14:paraId="0000003B">
      <w:pPr>
        <w:numPr>
          <w:ilvl w:val="0"/>
          <w:numId w:val="12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информация о возможности дистанционной сдачи вступительных испытаний (в случае если Университет ИТМО обеспечивает дистанционное проведение вступительных испытаний);</w:t>
      </w:r>
    </w:p>
    <w:p w:rsidR="00000000" w:rsidDel="00000000" w:rsidP="00000000" w:rsidRDefault="00000000" w:rsidRPr="00000000" w14:paraId="0000003C">
      <w:pPr>
        <w:numPr>
          <w:ilvl w:val="0"/>
          <w:numId w:val="12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правила подачи и рассмотрения апелляций по результатам вступительных испытаний;</w:t>
      </w:r>
    </w:p>
    <w:p w:rsidR="00000000" w:rsidDel="00000000" w:rsidP="00000000" w:rsidRDefault="00000000" w:rsidRPr="00000000" w14:paraId="0000003D">
      <w:pPr>
        <w:numPr>
          <w:ilvl w:val="0"/>
          <w:numId w:val="12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образец договора об оказании платных образовательных услуг;</w:t>
      </w:r>
    </w:p>
    <w:p w:rsidR="00000000" w:rsidDel="00000000" w:rsidP="00000000" w:rsidRDefault="00000000" w:rsidRPr="00000000" w14:paraId="0000003E">
      <w:pPr>
        <w:numPr>
          <w:ilvl w:val="0"/>
          <w:numId w:val="12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информация о местах приема документов, необходимых для поступления;</w:t>
      </w:r>
    </w:p>
    <w:p w:rsidR="00000000" w:rsidDel="00000000" w:rsidP="00000000" w:rsidRDefault="00000000" w:rsidRPr="00000000" w14:paraId="0000003F">
      <w:pPr>
        <w:numPr>
          <w:ilvl w:val="0"/>
          <w:numId w:val="12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информация 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электронной форме (если такая возможность предусмотрена Правилами приема);</w:t>
      </w:r>
    </w:p>
    <w:p w:rsidR="00000000" w:rsidDel="00000000" w:rsidP="00000000" w:rsidRDefault="00000000" w:rsidRPr="00000000" w14:paraId="00000040">
      <w:pPr>
        <w:numPr>
          <w:ilvl w:val="0"/>
          <w:numId w:val="12"/>
        </w:numPr>
        <w:spacing w:after="18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информация о наличии общежития(ий);</w:t>
      </w:r>
    </w:p>
    <w:p w:rsidR="00000000" w:rsidDel="00000000" w:rsidP="00000000" w:rsidRDefault="00000000" w:rsidRPr="00000000" w14:paraId="00000041">
      <w:pPr>
        <w:shd w:fill="ffffff" w:val="clear"/>
        <w:spacing w:after="180" w:lineRule="auto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16.2. не позднее 1 июня: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количество мест для приема на обучение в рамках контрольных цифр по различным условиям поступления, указанным в 6 Правил приема, с выделением целевой квоты;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информация о сроках зачисления (о сроках размещения списков поступающих на официальном сайте и на информационном стенде, завершения приема копии документа установленного образца и согласия на зачисление в соответствии с пп.106-107 Правил приема (далее - завершение приема копии документа установленного образца и заявления о согласии на зачисление), издания приказа (приказов) о зачислении);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spacing w:after="18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информация о количестве мест в общежитиях для иногородних поступающих;</w:t>
      </w:r>
    </w:p>
    <w:p w:rsidR="00000000" w:rsidDel="00000000" w:rsidP="00000000" w:rsidRDefault="00000000" w:rsidRPr="00000000" w14:paraId="00000045">
      <w:pPr>
        <w:shd w:fill="ffffff" w:val="clear"/>
        <w:spacing w:after="180" w:lineRule="auto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16.3. не позднее чем за 14 календарных дней до начала вступительных испытаний – расписание вступительных испытаний с указанием мест их проведения.</w:t>
      </w:r>
    </w:p>
    <w:p w:rsidR="00000000" w:rsidDel="00000000" w:rsidP="00000000" w:rsidRDefault="00000000" w:rsidRPr="00000000" w14:paraId="00000046">
      <w:pPr>
        <w:numPr>
          <w:ilvl w:val="0"/>
          <w:numId w:val="23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Прием на обучение по программам аспирантуры проводится по результатам вступительных испытаний, проводимых Университетом ИТМО самостоятельно.</w:t>
      </w:r>
    </w:p>
    <w:p w:rsidR="00000000" w:rsidDel="00000000" w:rsidP="00000000" w:rsidRDefault="00000000" w:rsidRPr="00000000" w14:paraId="00000047">
      <w:pPr>
        <w:numPr>
          <w:ilvl w:val="0"/>
          <w:numId w:val="23"/>
        </w:numPr>
        <w:spacing w:after="18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Лица, успешно прошедшие вступительные испытания, но не прошедшие по конкурсу на обучение в рамках контрольных цифр, могут принять участие в конкурсе на места по договорам об оказании платных образовательных услуг.</w:t>
      </w:r>
    </w:p>
    <w:p w:rsidR="00000000" w:rsidDel="00000000" w:rsidP="00000000" w:rsidRDefault="00000000" w:rsidRPr="00000000" w14:paraId="00000048">
      <w:pPr>
        <w:shd w:fill="ffffff" w:val="clear"/>
        <w:spacing w:after="180" w:lineRule="auto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49">
      <w:pPr>
        <w:pStyle w:val="Heading2"/>
        <w:keepNext w:val="0"/>
        <w:keepLines w:val="0"/>
        <w:shd w:fill="ffffff" w:val="clear"/>
        <w:spacing w:after="180" w:before="380" w:line="264" w:lineRule="auto"/>
        <w:jc w:val="center"/>
        <w:rPr>
          <w:color w:val="333333"/>
          <w:sz w:val="57"/>
          <w:szCs w:val="57"/>
        </w:rPr>
      </w:pPr>
      <w:bookmarkStart w:colFirst="0" w:colLast="0" w:name="_mh2iignmdh5k" w:id="2"/>
      <w:bookmarkEnd w:id="2"/>
      <w:r w:rsidDel="00000000" w:rsidR="00000000" w:rsidRPr="00000000">
        <w:rPr>
          <w:color w:val="333333"/>
          <w:sz w:val="57"/>
          <w:szCs w:val="57"/>
          <w:rtl w:val="0"/>
        </w:rPr>
        <w:t xml:space="preserve">II. ПРИЕМ ОТ ПОСТУПАЮЩИХ ДОКУМЕНТОВ, НЕОБХОДИМЫХ ДЛЯ ПОСТУПЛЕНИЯ</w:t>
      </w:r>
    </w:p>
    <w:p w:rsidR="00000000" w:rsidDel="00000000" w:rsidP="00000000" w:rsidRDefault="00000000" w:rsidRPr="00000000" w14:paraId="0000004A">
      <w:pPr>
        <w:shd w:fill="ffffff" w:val="clear"/>
        <w:spacing w:after="180" w:lineRule="auto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19. Поступающий вправе одновременно поступать в Университет ИТМО по различным условиям поступления, указанным в пункте 6 Правил приема. При одновременном поступлении в Университет ИТМО по различным условиям поступления поступающий подает необходимое число заявлений о приеме с указанием выбранных направлений и направленностей (профилей) программы аспирантуры - по одному для каждого условия поступления. Поступающий подает не более 3 заявлений на выбранные направления и/или направленности (профили) программы аспирантуры в рамках контрольных цифр, не более одного заявления – на обучение по договорам об оказании платных образовательных услуг. На одно направление подготовки подается только одно заявление в рамках контрольных цифр приема.  Прием документов, необходимых для поступления, проводится в здании Университета ИТМО по адресу Санкт-Петербург, Кронверкский проспект, дом 49, лит. А.</w:t>
      </w:r>
    </w:p>
    <w:p w:rsidR="00000000" w:rsidDel="00000000" w:rsidP="00000000" w:rsidRDefault="00000000" w:rsidRPr="00000000" w14:paraId="0000004B">
      <w:pPr>
        <w:numPr>
          <w:ilvl w:val="0"/>
          <w:numId w:val="18"/>
        </w:numPr>
        <w:spacing w:after="18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Документы, необходимые для поступления, представляются (направляются) в приемную комиссию Университета ИТМО одним из следующих способов:</w:t>
      </w:r>
    </w:p>
    <w:p w:rsidR="00000000" w:rsidDel="00000000" w:rsidP="00000000" w:rsidRDefault="00000000" w:rsidRPr="00000000" w14:paraId="0000004C">
      <w:pPr>
        <w:shd w:fill="ffffff" w:val="clear"/>
        <w:spacing w:after="180" w:lineRule="auto"/>
        <w:ind w:left="420" w:firstLine="0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1) представляются в приемную комиссию Университета ИТМО лично поступающим (доверенным лицом), если это не противоречит актам высшего должностного лица г. Санкт-Петербурга, издаваемым в целях обеспечения санитарно-эпидемиологического благополучия населения в связи с распространением коронавирусной инфекции (COVID-19);</w:t>
      </w:r>
    </w:p>
    <w:p w:rsidR="00000000" w:rsidDel="00000000" w:rsidP="00000000" w:rsidRDefault="00000000" w:rsidRPr="00000000" w14:paraId="0000004D">
      <w:pPr>
        <w:shd w:fill="ffffff" w:val="clear"/>
        <w:spacing w:after="180" w:lineRule="auto"/>
        <w:ind w:left="420" w:firstLine="0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2) направляются в приемную комиссию Университета ИТМО через операторов почтовой связи общего пользования;</w:t>
      </w:r>
    </w:p>
    <w:p w:rsidR="00000000" w:rsidDel="00000000" w:rsidP="00000000" w:rsidRDefault="00000000" w:rsidRPr="00000000" w14:paraId="0000004E">
      <w:pPr>
        <w:shd w:fill="ffffff" w:val="clear"/>
        <w:spacing w:after="180" w:lineRule="auto"/>
        <w:ind w:left="420" w:firstLine="0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3) представляются в приемную комиссию Университета ИТМО в электронной форме.</w:t>
      </w:r>
    </w:p>
    <w:p w:rsidR="00000000" w:rsidDel="00000000" w:rsidP="00000000" w:rsidRDefault="00000000" w:rsidRPr="00000000" w14:paraId="0000004F">
      <w:pPr>
        <w:shd w:fill="ffffff" w:val="clear"/>
        <w:spacing w:after="180" w:lineRule="auto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Документы в электронной форме принимаются через личный кабинет в информационной системе «Поступление 2021» на сайте </w:t>
      </w:r>
      <w:hyperlink r:id="rId6">
        <w:r w:rsidDel="00000000" w:rsidR="00000000" w:rsidRPr="00000000">
          <w:rPr>
            <w:color w:val="1946ba"/>
            <w:sz w:val="27"/>
            <w:szCs w:val="27"/>
            <w:rtl w:val="0"/>
          </w:rPr>
          <w:t xml:space="preserve">http://abit.itmo.ru/</w:t>
        </w:r>
      </w:hyperlink>
      <w:r w:rsidDel="00000000" w:rsidR="00000000" w:rsidRPr="00000000">
        <w:rPr>
          <w:color w:val="333333"/>
          <w:sz w:val="27"/>
          <w:szCs w:val="27"/>
          <w:rtl w:val="0"/>
        </w:rPr>
        <w:t xml:space="preserve"> (далее - личный кабинет). Абитуриент загружает документы в поля личного кабинета в соответствии с наименованиями. Документы, загруженные в некорректные поля в личном кабинете, не рассматриваются.</w:t>
      </w:r>
    </w:p>
    <w:p w:rsidR="00000000" w:rsidDel="00000000" w:rsidP="00000000" w:rsidRDefault="00000000" w:rsidRPr="00000000" w14:paraId="00000050">
      <w:pPr>
        <w:shd w:fill="ffffff" w:val="clear"/>
        <w:spacing w:after="180" w:lineRule="auto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Требования к подаче документов в электронной форме через личный кабинет для поступления на обучение в Университет ИТМО:</w:t>
      </w:r>
    </w:p>
    <w:p w:rsidR="00000000" w:rsidDel="00000000" w:rsidP="00000000" w:rsidRDefault="00000000" w:rsidRPr="00000000" w14:paraId="00000051">
      <w:pPr>
        <w:shd w:fill="ffffff" w:val="clear"/>
        <w:spacing w:after="180" w:lineRule="auto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1) Документы, необходимые для поступления, переводятся в электронный вид с помощью средств сканирования или фотографирования.</w:t>
      </w:r>
    </w:p>
    <w:p w:rsidR="00000000" w:rsidDel="00000000" w:rsidP="00000000" w:rsidRDefault="00000000" w:rsidRPr="00000000" w14:paraId="00000052">
      <w:pPr>
        <w:shd w:fill="ffffff" w:val="clear"/>
        <w:spacing w:after="180" w:lineRule="auto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2) Заявление о приеме и анкета абитуриента, сформированная в личном кабинете, распечатываются и подписываются абитуриентом собственноручно. Комплект документов без заявления, а также с не полностью заполненным и (или) незаполненным заявлением, и (или) анкеты приемной комиссией к рассмотрению не принимаются. Заявление и анкета прикладываются в личном кабинете в виде скан-копий или фотографий. Отсканированное (сфотографированное) заявление без приложения комплекта документов приемной комиссией также к рассмотрению не принимается.</w:t>
      </w:r>
    </w:p>
    <w:p w:rsidR="00000000" w:rsidDel="00000000" w:rsidP="00000000" w:rsidRDefault="00000000" w:rsidRPr="00000000" w14:paraId="00000053">
      <w:pPr>
        <w:shd w:fill="ffffff" w:val="clear"/>
        <w:spacing w:after="180" w:lineRule="auto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3) В личном кабинете прикладываются отсканированные (сфотографированные) копии всех документов, необходимых для поступления, установленных настоящими Правилами приема.</w:t>
      </w:r>
    </w:p>
    <w:p w:rsidR="00000000" w:rsidDel="00000000" w:rsidP="00000000" w:rsidRDefault="00000000" w:rsidRPr="00000000" w14:paraId="00000054">
      <w:pPr>
        <w:shd w:fill="ffffff" w:val="clear"/>
        <w:spacing w:after="180" w:lineRule="auto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4) Все документы сканируются (фотографируются) с целью получения цветного или черно-белого изображения, разрешение 300 точек на дюйм (300 dpi). Скан-копии (фотографии) сохраняются в формате *.pdf.</w:t>
      </w:r>
    </w:p>
    <w:p w:rsidR="00000000" w:rsidDel="00000000" w:rsidP="00000000" w:rsidRDefault="00000000" w:rsidRPr="00000000" w14:paraId="00000055">
      <w:pPr>
        <w:shd w:fill="ffffff" w:val="clear"/>
        <w:spacing w:after="180" w:lineRule="auto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21. Приемная комиссия Университета ИТМО размещает на официальном сайте список лиц, подавших документы, необходимые для поступления, с указанием сведений о приеме или об отказе в приеме документов (в случае отказа - с указанием причин отказа).</w:t>
      </w:r>
    </w:p>
    <w:p w:rsidR="00000000" w:rsidDel="00000000" w:rsidP="00000000" w:rsidRDefault="00000000" w:rsidRPr="00000000" w14:paraId="00000056">
      <w:pPr>
        <w:shd w:fill="ffffff" w:val="clear"/>
        <w:spacing w:after="180" w:lineRule="auto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22. В заявлении о приеме на обучение поступающий указывает следующие обязательные сведения: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фамилию, имя, отчество (при наличии);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дату рождения;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сведения о гражданстве (отсутствии гражданства);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реквизиты документа, удостоверяющего личность (в том числе указание, когда и кем выдан документ);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сведения об образовании и документе установленного образца, отвечающим требованиям, указанным в пункте 3 Правил приема;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условия поступления, указанные в пункте 6 Правил приема, по которым поступающий намерен поступать на обучение, с указанием приоритетности зачисления по различным условиям поступления;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язык, на котором поступающий намерен сдавать вступительные испытания (указывается для каждого вступительного испытания);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сведения о наличии или отсутствии у поступающего индивидуальных достижений, результаты которых учитываются при приеме на обучение в соответствии с Правилами приема (при наличии индивидуальных достижений - с указанием сведений о них) (Приложение №2 к Правилам приема);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spacing w:after="18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электронный адрес;</w:t>
      </w:r>
    </w:p>
    <w:p w:rsidR="00000000" w:rsidDel="00000000" w:rsidP="00000000" w:rsidRDefault="00000000" w:rsidRPr="00000000" w14:paraId="00000062">
      <w:pPr>
        <w:shd w:fill="ffffff" w:val="clear"/>
        <w:spacing w:after="180" w:lineRule="auto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- способ возврата документов, поданных поступающим для поступления на обучение (в случае непоступления на обучение и в иных случаях, установленных Правилами приема). В заявлении о приеме, поданном в электронной форме, способ возврата поданных документов не указывается.</w:t>
      </w:r>
    </w:p>
    <w:p w:rsidR="00000000" w:rsidDel="00000000" w:rsidP="00000000" w:rsidRDefault="00000000" w:rsidRPr="00000000" w14:paraId="00000063">
      <w:pPr>
        <w:numPr>
          <w:ilvl w:val="0"/>
          <w:numId w:val="13"/>
        </w:numPr>
        <w:spacing w:after="18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В заявлении о приеме фиксируются с заверением простой электронной подписью поступающего следующие факты:</w:t>
      </w:r>
    </w:p>
    <w:p w:rsidR="00000000" w:rsidDel="00000000" w:rsidP="00000000" w:rsidRDefault="00000000" w:rsidRPr="00000000" w14:paraId="00000064">
      <w:pPr>
        <w:shd w:fill="ffffff" w:val="clear"/>
        <w:spacing w:after="180" w:lineRule="auto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23.1. Ознакомление поступающего (в том числе через информационные системы общего пользования):</w:t>
      </w:r>
    </w:p>
    <w:p w:rsidR="00000000" w:rsidDel="00000000" w:rsidP="00000000" w:rsidRDefault="00000000" w:rsidRPr="00000000" w14:paraId="00000065">
      <w:pPr>
        <w:numPr>
          <w:ilvl w:val="0"/>
          <w:numId w:val="7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с копией лицензии на осуществление образовательной деятельности (с приложением);</w:t>
      </w:r>
    </w:p>
    <w:p w:rsidR="00000000" w:rsidDel="00000000" w:rsidP="00000000" w:rsidRDefault="00000000" w:rsidRPr="00000000" w14:paraId="00000066">
      <w:pPr>
        <w:numPr>
          <w:ilvl w:val="0"/>
          <w:numId w:val="7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с копией свидетельства о государственной аккредитации (с приложением);</w:t>
      </w:r>
    </w:p>
    <w:p w:rsidR="00000000" w:rsidDel="00000000" w:rsidP="00000000" w:rsidRDefault="00000000" w:rsidRPr="00000000" w14:paraId="00000067">
      <w:pPr>
        <w:numPr>
          <w:ilvl w:val="0"/>
          <w:numId w:val="7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с датами завершения приема заявлений о согласии на зачисление;</w:t>
      </w:r>
    </w:p>
    <w:p w:rsidR="00000000" w:rsidDel="00000000" w:rsidP="00000000" w:rsidRDefault="00000000" w:rsidRPr="00000000" w14:paraId="00000068">
      <w:pPr>
        <w:numPr>
          <w:ilvl w:val="0"/>
          <w:numId w:val="7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с датой (датами) завершения приема документа установленного образца;</w:t>
      </w:r>
    </w:p>
    <w:p w:rsidR="00000000" w:rsidDel="00000000" w:rsidP="00000000" w:rsidRDefault="00000000" w:rsidRPr="00000000" w14:paraId="00000069">
      <w:pPr>
        <w:numPr>
          <w:ilvl w:val="0"/>
          <w:numId w:val="7"/>
        </w:numPr>
        <w:spacing w:after="18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с Правилами приема, в том числе с правилами подачи апелляции по результатам вступительных испытаний.</w:t>
      </w:r>
    </w:p>
    <w:p w:rsidR="00000000" w:rsidDel="00000000" w:rsidP="00000000" w:rsidRDefault="00000000" w:rsidRPr="00000000" w14:paraId="0000006A">
      <w:pPr>
        <w:shd w:fill="ffffff" w:val="clear"/>
        <w:spacing w:after="180" w:lineRule="auto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23.2. Согласие поступающего на обработку его персональных данных.</w:t>
      </w:r>
    </w:p>
    <w:p w:rsidR="00000000" w:rsidDel="00000000" w:rsidP="00000000" w:rsidRDefault="00000000" w:rsidRPr="00000000" w14:paraId="0000006B">
      <w:pPr>
        <w:shd w:fill="ffffff" w:val="clear"/>
        <w:spacing w:after="180" w:lineRule="auto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23.3. Ознакомление поступающего с информацией о необходимости указания в заявлении о приеме достоверных сведений и представления подлинных документов.</w:t>
      </w:r>
    </w:p>
    <w:p w:rsidR="00000000" w:rsidDel="00000000" w:rsidP="00000000" w:rsidRDefault="00000000" w:rsidRPr="00000000" w14:paraId="0000006C">
      <w:pPr>
        <w:shd w:fill="ffffff" w:val="clear"/>
        <w:spacing w:after="180" w:lineRule="auto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23.4. Отсутствие у поступающего диплома об окончании аспирантуры (адъюнктуры) и (или) диплома кандидата наук - при поступлении на обучение на места в рамках контрольных цифр.</w:t>
      </w:r>
    </w:p>
    <w:p w:rsidR="00000000" w:rsidDel="00000000" w:rsidP="00000000" w:rsidRDefault="00000000" w:rsidRPr="00000000" w14:paraId="0000006D">
      <w:pPr>
        <w:numPr>
          <w:ilvl w:val="0"/>
          <w:numId w:val="26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В случае подачи документов, необходимых для поступления, в соответствии с подпунктом 3 пункта 20 Правил приема заявление о приеме и факты, фиксируемые в нем в соответствии с пунктом 23 Правил приема, заверяются простой электронной подписью поступающего (доверенного лица).</w:t>
      </w:r>
    </w:p>
    <w:p w:rsidR="00000000" w:rsidDel="00000000" w:rsidP="00000000" w:rsidRDefault="00000000" w:rsidRPr="00000000" w14:paraId="0000006E">
      <w:pPr>
        <w:numPr>
          <w:ilvl w:val="0"/>
          <w:numId w:val="26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В случае направления документов, необходимых для поступления, через операторов почтовой связи общего пользования указанные документы принимаются, если они поступили в приемную комиссию Университета ИТМО не позднее срока завершения приема документов, установленного настоящими Правилами приема.</w:t>
      </w:r>
    </w:p>
    <w:p w:rsidR="00000000" w:rsidDel="00000000" w:rsidP="00000000" w:rsidRDefault="00000000" w:rsidRPr="00000000" w14:paraId="0000006F">
      <w:pPr>
        <w:numPr>
          <w:ilvl w:val="0"/>
          <w:numId w:val="26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 При подаче заявления о приеме поступающий представляет в электронной форме посредством электронной информационной системы Университета ИТМО (личный кабинет абитуриента abit.itmo.ru):</w:t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реквизиты документа, удостоверяющего личность (в том числе указание, когда и кем выдан документ);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сведения об образовании и документе установленного образца, отвечающем требованиям, указанным в пункте 3 настоящих Правил приема;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при необходимости создания специальных условий при проведении вступительных испытаний - реквизиты документа, подтверждающего инвалидность (указанный документ рассматривается Университетом ИТМО,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выдачи);</w:t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 (представляются по усмотрению поступающего);</w:t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spacing w:after="18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фотографию поступающего;</w:t>
      </w:r>
    </w:p>
    <w:p w:rsidR="00000000" w:rsidDel="00000000" w:rsidP="00000000" w:rsidRDefault="00000000" w:rsidRPr="00000000" w14:paraId="00000075">
      <w:pPr>
        <w:shd w:fill="ffffff" w:val="clear"/>
        <w:spacing w:after="180" w:lineRule="auto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Фотография в электронной форме должна соответствовать следующим требованиям:</w:t>
      </w:r>
    </w:p>
    <w:p w:rsidR="00000000" w:rsidDel="00000000" w:rsidP="00000000" w:rsidRDefault="00000000" w:rsidRPr="00000000" w14:paraId="00000076">
      <w:pPr>
        <w:numPr>
          <w:ilvl w:val="0"/>
          <w:numId w:val="10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источник фотографии – цифровая фотокамера;</w:t>
      </w:r>
    </w:p>
    <w:p w:rsidR="00000000" w:rsidDel="00000000" w:rsidP="00000000" w:rsidRDefault="00000000" w:rsidRPr="00000000" w14:paraId="00000077">
      <w:pPr>
        <w:numPr>
          <w:ilvl w:val="0"/>
          <w:numId w:val="10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графический формат файла – JPEG;</w:t>
      </w:r>
    </w:p>
    <w:p w:rsidR="00000000" w:rsidDel="00000000" w:rsidP="00000000" w:rsidRDefault="00000000" w:rsidRPr="00000000" w14:paraId="00000078">
      <w:pPr>
        <w:numPr>
          <w:ilvl w:val="0"/>
          <w:numId w:val="10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цветовое пространство – sRGB;</w:t>
      </w:r>
    </w:p>
    <w:p w:rsidR="00000000" w:rsidDel="00000000" w:rsidP="00000000" w:rsidRDefault="00000000" w:rsidRPr="00000000" w14:paraId="00000079">
      <w:pPr>
        <w:numPr>
          <w:ilvl w:val="0"/>
          <w:numId w:val="10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минимальный размер по высоте и ширине – 1200х800 pix (пикселей);</w:t>
      </w:r>
    </w:p>
    <w:p w:rsidR="00000000" w:rsidDel="00000000" w:rsidP="00000000" w:rsidRDefault="00000000" w:rsidRPr="00000000" w14:paraId="0000007A">
      <w:pPr>
        <w:numPr>
          <w:ilvl w:val="0"/>
          <w:numId w:val="10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разрешение не менее – 150 ppi (пикселей на дюйм);</w:t>
      </w:r>
    </w:p>
    <w:p w:rsidR="00000000" w:rsidDel="00000000" w:rsidP="00000000" w:rsidRDefault="00000000" w:rsidRPr="00000000" w14:paraId="0000007B">
      <w:pPr>
        <w:numPr>
          <w:ilvl w:val="0"/>
          <w:numId w:val="10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ориентация фотографии – книжная;</w:t>
      </w:r>
    </w:p>
    <w:p w:rsidR="00000000" w:rsidDel="00000000" w:rsidP="00000000" w:rsidRDefault="00000000" w:rsidRPr="00000000" w14:paraId="0000007C">
      <w:pPr>
        <w:numPr>
          <w:ilvl w:val="0"/>
          <w:numId w:val="10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однотонный светлый фон – серый, голубой, белый;</w:t>
      </w:r>
    </w:p>
    <w:p w:rsidR="00000000" w:rsidDel="00000000" w:rsidP="00000000" w:rsidRDefault="00000000" w:rsidRPr="00000000" w14:paraId="0000007D">
      <w:pPr>
        <w:numPr>
          <w:ilvl w:val="0"/>
          <w:numId w:val="10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положение головы – анфас, без поворота и наклона головы;</w:t>
      </w:r>
    </w:p>
    <w:p w:rsidR="00000000" w:rsidDel="00000000" w:rsidP="00000000" w:rsidRDefault="00000000" w:rsidRPr="00000000" w14:paraId="0000007E">
      <w:pPr>
        <w:numPr>
          <w:ilvl w:val="0"/>
          <w:numId w:val="10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волосы не должны закрывать лицо;</w:t>
      </w:r>
    </w:p>
    <w:p w:rsidR="00000000" w:rsidDel="00000000" w:rsidP="00000000" w:rsidRDefault="00000000" w:rsidRPr="00000000" w14:paraId="0000007F">
      <w:pPr>
        <w:numPr>
          <w:ilvl w:val="0"/>
          <w:numId w:val="10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глаза открыты и смотрят в центр кадра;</w:t>
      </w:r>
    </w:p>
    <w:p w:rsidR="00000000" w:rsidDel="00000000" w:rsidP="00000000" w:rsidRDefault="00000000" w:rsidRPr="00000000" w14:paraId="00000080">
      <w:pPr>
        <w:numPr>
          <w:ilvl w:val="0"/>
          <w:numId w:val="10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стекла очков (при их наличии) не должны блокировать фотографию или перекрывать видимость глаз;</w:t>
      </w:r>
    </w:p>
    <w:p w:rsidR="00000000" w:rsidDel="00000000" w:rsidP="00000000" w:rsidRDefault="00000000" w:rsidRPr="00000000" w14:paraId="00000081">
      <w:pPr>
        <w:numPr>
          <w:ilvl w:val="0"/>
          <w:numId w:val="10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контрастность фотографии должна быть достаточной для развлечения черт лица.</w:t>
        <w:br w:type="textWrapping"/>
        <w:t xml:space="preserve">Фотографии в головном уборе не принимаются. Слишком темные или светлые фотографии не принимаются. Использование художественных или любых других фильтров, искажающих фотографию, запрещается. Сканированные изображения фотографий с бумажного или других носителей не принимаются.</w:t>
      </w:r>
    </w:p>
    <w:p w:rsidR="00000000" w:rsidDel="00000000" w:rsidP="00000000" w:rsidRDefault="00000000" w:rsidRPr="00000000" w14:paraId="00000082">
      <w:pPr>
        <w:numPr>
          <w:ilvl w:val="0"/>
          <w:numId w:val="10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согласие на зачисление (в соответствии с п. 104 Правил приема).</w:t>
      </w:r>
    </w:p>
    <w:p w:rsidR="00000000" w:rsidDel="00000000" w:rsidP="00000000" w:rsidRDefault="00000000" w:rsidRPr="00000000" w14:paraId="00000083">
      <w:pPr>
        <w:numPr>
          <w:ilvl w:val="0"/>
          <w:numId w:val="16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направления на обучение от организации (предоставляется по усмотрению поступающего при наличии);</w:t>
      </w:r>
    </w:p>
    <w:p w:rsidR="00000000" w:rsidDel="00000000" w:rsidP="00000000" w:rsidRDefault="00000000" w:rsidRPr="00000000" w14:paraId="00000084">
      <w:pPr>
        <w:numPr>
          <w:ilvl w:val="0"/>
          <w:numId w:val="16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анкету поступающего;</w:t>
      </w:r>
    </w:p>
    <w:p w:rsidR="00000000" w:rsidDel="00000000" w:rsidP="00000000" w:rsidRDefault="00000000" w:rsidRPr="00000000" w14:paraId="00000085">
      <w:pPr>
        <w:numPr>
          <w:ilvl w:val="0"/>
          <w:numId w:val="16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иные документы (представляются по усмотрению поступающего).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При представлении поступающим документа (документов) иностранного государства об образовании и о квалификации, которые требуют представления также свидетельства о признании иностранного образования и (или) иностранной квалификации, поступающий при отсутствии свидетельства допускается Университетом ИТМО к участию в конкурсе по результатам оценки иностранного образования и (или) иностранной квалификации, проводимой Университетом ИТМО самостоятельно, с последующим получением и предоставлением свидетельства в течение первого года обучения.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pacing w:after="18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При поступлении в Приемную комиссию поданных документов формируется личное дело поступающего, в котором хранятся заявление о приеме на обучение и документы, необходимые для поступления, в том числе документы, связанные с апелляцией, материалы, подтверждающие наличие индивидуальных достижений, а также копии доверенностей, представленные в доверенными лицами.</w:t>
      </w:r>
    </w:p>
    <w:p w:rsidR="00000000" w:rsidDel="00000000" w:rsidP="00000000" w:rsidRDefault="00000000" w:rsidRPr="00000000" w14:paraId="00000088">
      <w:pPr>
        <w:shd w:fill="ffffff" w:val="clear"/>
        <w:spacing w:after="180" w:lineRule="auto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Личные дела абитуриентов, подавших документы через личный кабинет, формируются и хранятся по адресу: г. Санкт-Петербург, Кронверкский проспект, д. 49, лит. А, ауд. 308.</w:t>
      </w:r>
    </w:p>
    <w:p w:rsidR="00000000" w:rsidDel="00000000" w:rsidP="00000000" w:rsidRDefault="00000000" w:rsidRPr="00000000" w14:paraId="00000089">
      <w:pPr>
        <w:numPr>
          <w:ilvl w:val="0"/>
          <w:numId w:val="25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Поступающие обязаны представлять копии документов, подаваемых для поступления. Заверения копий указанных документов не требуется.</w:t>
      </w:r>
    </w:p>
    <w:p w:rsidR="00000000" w:rsidDel="00000000" w:rsidP="00000000" w:rsidRDefault="00000000" w:rsidRPr="00000000" w14:paraId="0000008A">
      <w:pPr>
        <w:numPr>
          <w:ilvl w:val="0"/>
          <w:numId w:val="25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Заявление о приеме представляется на русском языке, документы, выполненные на иностранном языке - с переводом на русский язык, заверенным в порядке, установленном законодательством Российской Федерации.</w:t>
      </w:r>
    </w:p>
    <w:p w:rsidR="00000000" w:rsidDel="00000000" w:rsidP="00000000" w:rsidRDefault="00000000" w:rsidRPr="00000000" w14:paraId="0000008B">
      <w:pPr>
        <w:numPr>
          <w:ilvl w:val="0"/>
          <w:numId w:val="25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Поступающий может представить заявление о приеме на английском языке.</w:t>
      </w:r>
    </w:p>
    <w:p w:rsidR="00000000" w:rsidDel="00000000" w:rsidP="00000000" w:rsidRDefault="00000000" w:rsidRPr="00000000" w14:paraId="0000008C">
      <w:pPr>
        <w:numPr>
          <w:ilvl w:val="0"/>
          <w:numId w:val="25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В случае представления поступающим заявления, содержащего не все сведения, предусмотренные настоящими Правилами приема, а также в случае представления неполного комплекта документов и (или) несоответствия поданных документов требованиям, установленным настоящими Правилами приема, Университет ИТМО возвращает документы поступающему или доверенному лицу.</w:t>
      </w:r>
    </w:p>
    <w:p w:rsidR="00000000" w:rsidDel="00000000" w:rsidP="00000000" w:rsidRDefault="00000000" w:rsidRPr="00000000" w14:paraId="0000008D">
      <w:pPr>
        <w:numPr>
          <w:ilvl w:val="0"/>
          <w:numId w:val="25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. Поступающий одновременно с подачей заявления о приеме подает заявление о согласии на зачисление установленного образца (в соответствии с пунктом 104 Правил приема) при поступлении на обучение на места в рамках контрольных цифр.</w:t>
      </w:r>
    </w:p>
    <w:p w:rsidR="00000000" w:rsidDel="00000000" w:rsidP="00000000" w:rsidRDefault="00000000" w:rsidRPr="00000000" w14:paraId="0000008E">
      <w:pPr>
        <w:numPr>
          <w:ilvl w:val="0"/>
          <w:numId w:val="25"/>
        </w:numPr>
        <w:spacing w:after="0" w:afterAutospacing="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Приемная комиссия Университета ИТМО осуществляет проверку достоверности сведений, указанных в заявлении о приеме, и подлинности поданных документов. При проведении указанной проверки приемная комиссия Университета ИТМО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000000" w:rsidDel="00000000" w:rsidP="00000000" w:rsidRDefault="00000000" w:rsidRPr="00000000" w14:paraId="0000008F">
      <w:pPr>
        <w:numPr>
          <w:ilvl w:val="0"/>
          <w:numId w:val="25"/>
        </w:numPr>
        <w:spacing w:after="180" w:lineRule="auto"/>
        <w:ind w:left="720" w:hanging="360"/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   Поступающий имеет право на любом этапе поступления на обучение отозвать поданные документы, подав заявление об отзыве способом, указанным в пункте 22 Правил приема.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abit.itm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